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91" w:rsidRPr="004F0D9A" w:rsidRDefault="004F0D9A" w:rsidP="00B409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Regular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Հեռակա ուսուցմամբ բուհերի ընդունելության կանոնների </w:t>
      </w:r>
      <w:r w:rsidR="00495F41">
        <w:rPr>
          <w:rFonts w:ascii="Sylfaen" w:hAnsi="Sylfaen"/>
          <w:b/>
          <w:sz w:val="24"/>
          <w:szCs w:val="24"/>
        </w:rPr>
        <w:t xml:space="preserve"> </w:t>
      </w:r>
      <w:r w:rsidR="00B40991" w:rsidRPr="00495F41">
        <w:rPr>
          <w:rFonts w:ascii="Sylfaen" w:hAnsi="Sylfaen"/>
          <w:b/>
          <w:color w:val="FF0000"/>
          <w:sz w:val="24"/>
          <w:szCs w:val="24"/>
        </w:rPr>
        <w:t>42-րդ կետ</w:t>
      </w:r>
    </w:p>
    <w:p w:rsidR="00B40991" w:rsidRDefault="00B40991" w:rsidP="00B409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Regular"/>
          <w:sz w:val="24"/>
          <w:szCs w:val="24"/>
        </w:rPr>
      </w:pPr>
    </w:p>
    <w:p w:rsidR="004F0D9A" w:rsidRDefault="004F0D9A" w:rsidP="00B409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Regular"/>
          <w:sz w:val="24"/>
          <w:szCs w:val="24"/>
        </w:rPr>
      </w:pPr>
    </w:p>
    <w:p w:rsidR="00B40991" w:rsidRDefault="00B40991" w:rsidP="00B409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Regular"/>
          <w:sz w:val="24"/>
          <w:szCs w:val="24"/>
        </w:rPr>
      </w:pPr>
      <w:r w:rsidRPr="00B40991">
        <w:rPr>
          <w:rFonts w:ascii="Sylfaen" w:hAnsi="Sylfaen" w:cs="SylfaenRegular"/>
          <w:sz w:val="24"/>
          <w:szCs w:val="24"/>
        </w:rPr>
        <w:t>Ընդունելության քննությունը դրական միավորով հանձնելու դեպքում Հայաստանի Հանրապետության պետական</w:t>
      </w:r>
      <w:r>
        <w:rPr>
          <w:rFonts w:ascii="Sylfaen" w:hAnsi="Sylfaen" w:cs="SylfaenRegular"/>
          <w:sz w:val="24"/>
          <w:szCs w:val="24"/>
        </w:rPr>
        <w:t xml:space="preserve"> </w:t>
      </w:r>
      <w:r w:rsidRPr="00B40991">
        <w:rPr>
          <w:rFonts w:ascii="Sylfaen" w:hAnsi="Sylfaen" w:cs="SylfaenRegular"/>
          <w:sz w:val="24"/>
          <w:szCs w:val="24"/>
        </w:rPr>
        <w:t xml:space="preserve">բյուջեի </w:t>
      </w:r>
      <w:bookmarkStart w:id="0" w:name="_GoBack"/>
      <w:bookmarkEnd w:id="0"/>
      <w:r w:rsidRPr="00B40991">
        <w:rPr>
          <w:rFonts w:ascii="Sylfaen" w:hAnsi="Sylfaen" w:cs="SylfaenRegular"/>
          <w:sz w:val="24"/>
          <w:szCs w:val="24"/>
        </w:rPr>
        <w:t>միջոցների հաշվին մրցույթից դուրս ընդունվում են ժամկետային պարտադիր զինվորական ծառայության</w:t>
      </w:r>
      <w:r>
        <w:rPr>
          <w:rFonts w:ascii="Sylfaen" w:hAnsi="Sylfaen" w:cs="SylfaenRegular"/>
          <w:sz w:val="24"/>
          <w:szCs w:val="24"/>
        </w:rPr>
        <w:t xml:space="preserve"> </w:t>
      </w:r>
      <w:r w:rsidRPr="00B40991">
        <w:rPr>
          <w:rFonts w:ascii="Sylfaen" w:hAnsi="Sylfaen" w:cs="SylfaenRegular"/>
          <w:sz w:val="24"/>
          <w:szCs w:val="24"/>
        </w:rPr>
        <w:t>ժամանակ ծառայողական պարտականությունները կատարելիս 1-ին կամ 2-րդ խմբի հաշմանդամության զինվորական</w:t>
      </w:r>
      <w:r>
        <w:rPr>
          <w:rFonts w:ascii="Sylfaen" w:hAnsi="Sylfaen" w:cs="SylfaenRegular"/>
          <w:sz w:val="24"/>
          <w:szCs w:val="24"/>
        </w:rPr>
        <w:t xml:space="preserve"> </w:t>
      </w:r>
      <w:r w:rsidRPr="00B40991">
        <w:rPr>
          <w:rFonts w:ascii="Sylfaen" w:hAnsi="Sylfaen" w:cs="SylfaenRegular"/>
          <w:sz w:val="24"/>
          <w:szCs w:val="24"/>
        </w:rPr>
        <w:t>կենսաթոշակի իրավունք ունեցող նախկին զինծառայողները, ինչպես նաև զոհված (մահացած) զինծառայողների</w:t>
      </w:r>
      <w:r>
        <w:rPr>
          <w:rFonts w:ascii="Sylfaen" w:hAnsi="Sylfaen" w:cs="SylfaenRegular"/>
          <w:sz w:val="24"/>
          <w:szCs w:val="24"/>
        </w:rPr>
        <w:t xml:space="preserve"> </w:t>
      </w:r>
      <w:r w:rsidRPr="00B40991">
        <w:rPr>
          <w:rFonts w:ascii="Sylfaen" w:hAnsi="Sylfaen" w:cs="SylfaenRegular"/>
          <w:sz w:val="24"/>
          <w:szCs w:val="24"/>
        </w:rPr>
        <w:t>ծնողները, ամուսինը (կինը), մինչև 27 տարեկան զավակները:</w:t>
      </w:r>
    </w:p>
    <w:sectPr w:rsidR="00B40991" w:rsidSect="00B4099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1"/>
    <w:rsid w:val="0018298C"/>
    <w:rsid w:val="00495F41"/>
    <w:rsid w:val="004F0D9A"/>
    <w:rsid w:val="00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7BD8"/>
  <w15:chartTrackingRefBased/>
  <w15:docId w15:val="{17A2F237-18BE-4508-9DA0-9A3F01F8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2023-08-25T05:01:00Z</dcterms:created>
  <dcterms:modified xsi:type="dcterms:W3CDTF">2023-08-25T05:12:00Z</dcterms:modified>
</cp:coreProperties>
</file>